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1月19日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かぶしきがいしゃおばたこうむてん</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株式会社小畑工務店</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おばた　みつお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小畑　充生</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661-0014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兵庫県 尼崎市 上ノ島町１丁目３３番１号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8140001048141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小畑工務店 ホームページ DXへの取り組み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https://obata-koumuten.net/dx.html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小畑工務店ホームページ内容のDXへの取り組みページ内</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小畑工務店では、「現場で使えるDX」を目指し、ノーコードアプリによる原価・粗利の見える化、クラウド勤怠による働き方の可視化、写真・図面のクラウド共有など、現場起点の改善を積み重ねています。また、DX推進チームを立ち上げ、部門を越えた改善体制を構築し、経営判断の迅速化とチームで支え合える会社づくりを進めてい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いため、取締役会に準ずる機関として、代表取締役を含む幹部で構成される「業務推進ミーティング」を設置しています。本ミーティングにおいて、DX推進に関する方針・戦略・計画を協議・決定しており、本申請内容も同ミーティングにて承認されたもの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小畑工務店 ホームページ DXへの取り組み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https://obata-koumuten.net/dx.html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小畑工務店ホームページ内容のDXへの取り組みページ内</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「現場で使えるDX」を目指して、小畑工務店ではクラウドやノーコードツールを活用した改善を段階的に推進しています。原価・粗利をノーコードアプリで入力し、現場から直接データ収集 → 経営判断の迅速化。写真や図面をクラウドで共有 → 現場の「聞かないと分からない」を解消。勤怠もクラウドで管理 → 働きすぎやムリを見える化。各部門代表が「業務推進ミーティング」で課題・改善提案を共有 → PDCAを回す文化の醸成。社長と外部IT顧問を中心に「DX推進プロジェクトチーム」を組成 → 全社横断の体制づくり。「技術導入」ではなく「現場がラクになる仕組みづくり」として、社員が使いこなせるDXを継続的に進めています。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いため、取締役会に準ずる機関として、代表取締役を含む幹部で構成される「業務推進ミーティング」を設置しています。本ミーティングにおいて、DX推進に関する方針・戦略・計画を協議・決定しており、本申請内容も同ミーティングにて承認されたもの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小畑工務店 ホームページ DXへの取り組み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小畑工務店ホームページ内容のDXへの取り組みページ内</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内に「DX推進プロジェクトチーム」を設置し、社長と外部IT顧問を中心に、部門を超えて動いていきます。ノーコードツールで、自社の課題を自社で改善できる力をつける、「できる人」任せではなく、全員が関われるDXにする、各部門の代表者が「業務推進ミーティング」にて改善提案や課題を持ち寄り、DXを進めています。また人材の育成としては、事務部門を中心の改善提案をする力の育成と部門を超えた体制でDXを推進できる人材の確保に取り組んでいき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小畑工務店 ホームページ DXへの取り組み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小畑工務店ホームページ内容のDXへの取り組みページ内</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当社のDX戦略を推進するために整備している具体的方策は以下の通りです。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➀バラバラだった管理方法を統合し、1つのアプリで見える化しました。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②写真や図面をクラウドで共有し、どこにいても現場の状況が、見える化される環境を構築しました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③勤怠をクラウド管理で、働きすぎやムリを見える形にしました。</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小畑工務店 ホームページ DXへの取り組み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https://obata-koumuten.net/dx.html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小畑工務店ホームページ内容のDXへの取り組みページ内</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DX戦略の達成状況は、以下の要素の実現度をもって評価します。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経営判断の迅速化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原価・粗利の見える化による、経営判断のスピードアップ。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業務の効率化と属人化の解消</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クラウド共有の活用により、「聞かないと分からない」がなくなること。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社員一人ひとりが「これなら使える」と思える、現場がラクになるDXの実現。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労働環境の改善と生産性の向上: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時間の見える化を通じた、働きすぎの防止や生産性の改善に。</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企業文化の変革</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「業務推進ミーティング」の実施により、改善提案と課題を持ち寄り、PDCAを回す文化へと変革していること</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9月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小畑工務店 ホームページ DXへの取り組み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https://obata-koumuten.net/dx.html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小畑工務店ホームページ内容のDXへの取り組みページ内</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当社のホームページにおいて、代表取締役自らがDXに関するメッセージを公表しています。以下は、そのメッセージからの抜粋です。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『私たちは、目の前の現場を大切にしながら、社員一人ひとりが主体的に動ける会社をつくるために、DXに取り組んでいます。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やツールの導入が目的ではありません。現場で働く社員の「こうなったらいいな」「こうだったら助かる」という声に耳を傾け、それを形にする仕組みとしてDXを進めています。誰か一人が頑張りすぎる会社ではなく、チームで支え合える会社に。そして、もっと働きがいのある現場に。</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この想いを、経営のど真ん中に置いて、これからもDXを推進してまいります。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小畑 充生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4月頃　～　2024年 5月頃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経営者のリーダーシップの下で課題把握を実施していること</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経営者が主導して社内のDX推進に関する課題把握を継続的に実施しています。トップ自らが「現場の声を聴くこと」「見える化すること」「改善に向けて動くこと」の重要性を社内に明示し、定期的なヒアリングや現場訪問、ミーティングを通じて、部署横断での課題共有と整理を行って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経営者自らが推進責任者となり、各部門のリーダーと共に課題の洗い出しと優先度付けを行うことで、現場で起きている問題点を経営レベルに引き上げ、全社的な改善活動として展開できるようにしていま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課題把握として実施した内容の概要</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課題把握の具体的な取り組みとして、以下のような活動を行いました：</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現場ヒアリングの定期実施：月1回の頻度で各部門を訪問し、担当者から直接現状の業務課題や困りごとをヒアリング。</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Googleフォームを活用した課題収集：誰でも匿名で課題を投稿できるフォームを設け、現場の声を吸い上げる仕組みを整備。</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KPT（Keep・Problem・Try）形式によるミーティング：業務の振り返りと改善提案を可視化し、課題の棚卸しを定例化。</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業務フローの可視化と現状分析：As-Is／To-Beの業務プロセスを整理し、ムダ・属人化の発見を目的とした図面作成を実施。</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ベンダーとのギャップ洗い出しセッション：既存システムと新システムの要件や連携部分について、第三者を交えたギャップ分析を実施。</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社内アンケートの実施：ITスキルやシステム満足度に関する定量的な調査を通じて、改善すべき対象を特定。</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2025年 5月頃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サイバーセキュリティ経営ガイドラインを参考に、情報資産管理、アクセス権限管理、システム更新管理の整備等を実施している。取組状況は社内で管理しており、外部への公表は行っていない。</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ga1KsZWblbaLhyyTOcwrt210G9vaYf/BjPH2yiCtl0Q2YafHcGTdd3B7ss0zlAZwsAAk5knoAUSS348lkRcn4A==" w:salt="YKrZJjqQ2Uy9GAkSYnopO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